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5F1B79" w14:textId="77777777" w:rsidR="00626FF3" w:rsidRDefault="00000000">
      <w:pPr>
        <w:spacing w:after="240" w:line="252" w:lineRule="auto"/>
        <w:rPr>
          <w:rFonts w:ascii="Ubuntu" w:eastAsia="Ubuntu" w:hAnsi="Ubuntu" w:cs="Ubuntu"/>
          <w:b/>
          <w:bCs/>
          <w:sz w:val="26"/>
          <w:szCs w:val="26"/>
        </w:rPr>
      </w:pPr>
      <w:r>
        <w:rPr>
          <w:b/>
          <w:sz w:val="26"/>
        </w:rPr>
        <w:t>Publication Designer Role Description</w:t>
      </w:r>
    </w:p>
    <w:p w14:paraId="54ADC480" w14:textId="77777777" w:rsidR="00626FF3" w:rsidRDefault="00626FF3">
      <w:pPr>
        <w:rPr>
          <w:rFonts w:ascii="Ubuntu" w:eastAsia="Ubuntu" w:hAnsi="Ubuntu" w:cs="Ubuntu"/>
        </w:rPr>
      </w:pPr>
    </w:p>
    <w:p w14:paraId="295850A5" w14:textId="77777777" w:rsidR="00626FF3" w:rsidRDefault="00000000">
      <w:pPr>
        <w:spacing w:after="120" w:line="252" w:lineRule="auto"/>
        <w:jc w:val="both"/>
        <w:rPr>
          <w:rFonts w:ascii="Ubuntu" w:eastAsia="Ubuntu" w:hAnsi="Ubuntu" w:cs="Ubuntu"/>
        </w:rPr>
      </w:pPr>
      <w:r>
        <w:rPr>
          <w:sz w:val="21"/>
        </w:rPr>
        <w:t>To deliver high-quality, creative publication design and graphic design work to our clients through strong visual execution, attention to detail, and speed of delivery.</w:t>
      </w:r>
    </w:p>
    <w:p w14:paraId="3C1AA43B" w14:textId="77777777" w:rsidR="00626FF3" w:rsidRDefault="00626FF3">
      <w:pPr>
        <w:rPr>
          <w:rFonts w:ascii="Ubuntu" w:eastAsia="Ubuntu" w:hAnsi="Ubuntu" w:cs="Ubuntu"/>
        </w:rPr>
      </w:pPr>
    </w:p>
    <w:p w14:paraId="651B408D" w14:textId="77777777" w:rsidR="00626FF3" w:rsidRDefault="00000000">
      <w:pPr>
        <w:spacing w:after="120" w:line="252" w:lineRule="auto"/>
        <w:jc w:val="both"/>
        <w:rPr>
          <w:rFonts w:ascii="Ubuntu" w:eastAsia="Ubuntu" w:hAnsi="Ubuntu" w:cs="Ubuntu"/>
        </w:rPr>
      </w:pPr>
      <w:r>
        <w:rPr>
          <w:b/>
          <w:sz w:val="21"/>
        </w:rPr>
        <w:t>Key Responsibilities:</w:t>
      </w:r>
    </w:p>
    <w:p w14:paraId="6188483F" w14:textId="77777777" w:rsidR="00626FF3" w:rsidRDefault="00626FF3">
      <w:pPr>
        <w:rPr>
          <w:rFonts w:ascii="Ubuntu" w:eastAsia="Ubuntu" w:hAnsi="Ubuntu" w:cs="Ubuntu"/>
        </w:rPr>
      </w:pPr>
    </w:p>
    <w:p w14:paraId="44488FB9" w14:textId="77777777" w:rsidR="00626FF3" w:rsidRDefault="00000000">
      <w:pPr>
        <w:numPr>
          <w:ilvl w:val="0"/>
          <w:numId w:val="1"/>
        </w:numPr>
        <w:spacing w:after="60" w:line="252" w:lineRule="auto"/>
        <w:jc w:val="both"/>
        <w:rPr>
          <w:rFonts w:ascii="Ubuntu" w:eastAsia="Ubuntu" w:hAnsi="Ubuntu" w:cs="Ubuntu"/>
        </w:rPr>
      </w:pPr>
      <w:r>
        <w:rPr>
          <w:sz w:val="20"/>
        </w:rPr>
        <w:t>Collaborate with our dynamic team to ensure design consistency, creative excellence, and brand alignment across all deliverables.</w:t>
      </w:r>
    </w:p>
    <w:p w14:paraId="2EBE8932" w14:textId="77777777" w:rsidR="00626FF3" w:rsidRDefault="00000000">
      <w:pPr>
        <w:numPr>
          <w:ilvl w:val="0"/>
          <w:numId w:val="1"/>
        </w:numPr>
        <w:spacing w:after="60" w:line="252" w:lineRule="auto"/>
        <w:jc w:val="both"/>
        <w:rPr>
          <w:rFonts w:ascii="Ubuntu" w:eastAsia="Ubuntu" w:hAnsi="Ubuntu" w:cs="Ubuntu"/>
        </w:rPr>
      </w:pPr>
      <w:r>
        <w:rPr>
          <w:sz w:val="20"/>
        </w:rPr>
        <w:t>Develop compelling designs and visual content for print and digital media, applying graphic design fundamentals and publication layout skills where required.</w:t>
      </w:r>
    </w:p>
    <w:p w14:paraId="5EA20699" w14:textId="2BEBEC35" w:rsidR="00626FF3" w:rsidRDefault="00000000">
      <w:pPr>
        <w:numPr>
          <w:ilvl w:val="0"/>
          <w:numId w:val="1"/>
        </w:numPr>
        <w:spacing w:after="60" w:line="252" w:lineRule="auto"/>
        <w:jc w:val="both"/>
        <w:rPr>
          <w:rFonts w:ascii="Ubuntu" w:eastAsia="Ubuntu" w:hAnsi="Ubuntu" w:cs="Ubuntu"/>
        </w:rPr>
      </w:pPr>
      <w:r>
        <w:rPr>
          <w:sz w:val="20"/>
        </w:rPr>
        <w:t xml:space="preserve">Design and adapt </w:t>
      </w:r>
      <w:r w:rsidR="00ED46AA">
        <w:rPr>
          <w:sz w:val="20"/>
        </w:rPr>
        <w:t xml:space="preserve">annual </w:t>
      </w:r>
      <w:r>
        <w:rPr>
          <w:sz w:val="20"/>
        </w:rPr>
        <w:t>reports, brochures, newsletters, company profiles, pitch documents, magazines, proposals, case studies, and other long-form materials during publication cycles, while supporting general graphic design work when publications are off-cycle.</w:t>
      </w:r>
    </w:p>
    <w:p w14:paraId="08E407B5" w14:textId="77777777" w:rsidR="00626FF3" w:rsidRDefault="00000000">
      <w:pPr>
        <w:numPr>
          <w:ilvl w:val="0"/>
          <w:numId w:val="1"/>
        </w:numPr>
        <w:spacing w:after="60" w:line="252" w:lineRule="auto"/>
        <w:jc w:val="both"/>
        <w:rPr>
          <w:rFonts w:ascii="Ubuntu" w:eastAsia="Ubuntu" w:hAnsi="Ubuntu" w:cs="Ubuntu"/>
        </w:rPr>
      </w:pPr>
      <w:r>
        <w:rPr>
          <w:sz w:val="20"/>
        </w:rPr>
        <w:t xml:space="preserve">Prepare accurate final artwork for print and digital publishing, including pagination, margins, bleeds, image resolution, </w:t>
      </w:r>
      <w:proofErr w:type="spellStart"/>
      <w:r>
        <w:rPr>
          <w:sz w:val="20"/>
        </w:rPr>
        <w:t>colour</w:t>
      </w:r>
      <w:proofErr w:type="spellEnd"/>
      <w:r>
        <w:rPr>
          <w:sz w:val="20"/>
        </w:rPr>
        <w:t xml:space="preserve"> settings, packaging, and version control.</w:t>
      </w:r>
    </w:p>
    <w:p w14:paraId="2F08625A" w14:textId="77777777" w:rsidR="00626FF3" w:rsidRDefault="00000000">
      <w:pPr>
        <w:numPr>
          <w:ilvl w:val="0"/>
          <w:numId w:val="1"/>
        </w:numPr>
        <w:spacing w:after="60" w:line="252" w:lineRule="auto"/>
        <w:jc w:val="both"/>
        <w:rPr>
          <w:rFonts w:ascii="Ubuntu" w:eastAsia="Ubuntu" w:hAnsi="Ubuntu" w:cs="Ubuntu"/>
        </w:rPr>
      </w:pPr>
      <w:r>
        <w:rPr>
          <w:sz w:val="20"/>
        </w:rPr>
        <w:t>Stay abreast of current industry standards, emerging technologies, publication design trends, social media trends, and market dynamics.</w:t>
      </w:r>
    </w:p>
    <w:p w14:paraId="6FB1E7FD" w14:textId="77777777" w:rsidR="00626FF3" w:rsidRDefault="00626FF3">
      <w:pPr>
        <w:rPr>
          <w:rFonts w:ascii="Ubuntu" w:eastAsia="Ubuntu" w:hAnsi="Ubuntu" w:cs="Ubuntu"/>
        </w:rPr>
      </w:pPr>
    </w:p>
    <w:p w14:paraId="171DD830" w14:textId="77777777" w:rsidR="00626FF3" w:rsidRDefault="00000000">
      <w:pPr>
        <w:spacing w:after="40" w:line="252" w:lineRule="auto"/>
        <w:jc w:val="both"/>
        <w:rPr>
          <w:rFonts w:ascii="Ubuntu" w:eastAsia="Ubuntu" w:hAnsi="Ubuntu" w:cs="Ubuntu"/>
          <w:b/>
          <w:bCs/>
        </w:rPr>
      </w:pPr>
      <w:r>
        <w:rPr>
          <w:b/>
          <w:sz w:val="21"/>
        </w:rPr>
        <w:t>Key Performance Indicators:</w:t>
      </w:r>
    </w:p>
    <w:p w14:paraId="6EFB65E7" w14:textId="77777777" w:rsidR="00626FF3" w:rsidRDefault="00626FF3">
      <w:pPr>
        <w:rPr>
          <w:rFonts w:ascii="Ubuntu" w:eastAsia="Ubuntu" w:hAnsi="Ubuntu" w:cs="Ubuntu"/>
        </w:rPr>
      </w:pPr>
    </w:p>
    <w:tbl>
      <w:tblPr>
        <w:tblStyle w:val="a"/>
        <w:tblW w:w="93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35"/>
        <w:gridCol w:w="4065"/>
        <w:gridCol w:w="4260"/>
      </w:tblGrid>
      <w:tr w:rsidR="00626FF3" w14:paraId="581F17CC" w14:textId="77777777">
        <w:trPr>
          <w:jc w:val="center"/>
        </w:trPr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813F29" w14:textId="77777777" w:rsidR="00626FF3" w:rsidRDefault="00000000">
            <w:pPr>
              <w:spacing w:line="240" w:lineRule="auto"/>
            </w:pPr>
            <w:r>
              <w:rPr>
                <w:b/>
                <w:sz w:val="18"/>
              </w:rPr>
              <w:t>#</w:t>
            </w:r>
          </w:p>
        </w:tc>
        <w:tc>
          <w:tcPr>
            <w:tcW w:w="406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60E5A2" w14:textId="77777777" w:rsidR="00626FF3" w:rsidRDefault="00000000">
            <w:pPr>
              <w:spacing w:line="240" w:lineRule="auto"/>
            </w:pPr>
            <w:r>
              <w:rPr>
                <w:b/>
                <w:sz w:val="18"/>
              </w:rPr>
              <w:t>KPI</w:t>
            </w:r>
          </w:p>
        </w:tc>
        <w:tc>
          <w:tcPr>
            <w:tcW w:w="42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56343E" w14:textId="77777777" w:rsidR="00626FF3" w:rsidRDefault="00000000">
            <w:pPr>
              <w:spacing w:line="240" w:lineRule="auto"/>
            </w:pPr>
            <w:r>
              <w:rPr>
                <w:b/>
                <w:sz w:val="18"/>
              </w:rPr>
              <w:t>Weight</w:t>
            </w:r>
          </w:p>
        </w:tc>
      </w:tr>
      <w:tr w:rsidR="00626FF3" w14:paraId="58E12BD7" w14:textId="77777777">
        <w:trPr>
          <w:jc w:val="center"/>
        </w:trPr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E0CEE4" w14:textId="77777777" w:rsidR="00626FF3" w:rsidRDefault="00000000">
            <w:pPr>
              <w:spacing w:line="240" w:lineRule="auto"/>
            </w:pPr>
            <w:r>
              <w:rPr>
                <w:sz w:val="17"/>
              </w:rPr>
              <w:t>1</w:t>
            </w:r>
          </w:p>
        </w:tc>
        <w:tc>
          <w:tcPr>
            <w:tcW w:w="406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6DDC3E" w14:textId="77777777" w:rsidR="00626FF3" w:rsidRDefault="00000000">
            <w:pPr>
              <w:spacing w:line="240" w:lineRule="auto"/>
            </w:pPr>
            <w:r>
              <w:rPr>
                <w:sz w:val="17"/>
              </w:rPr>
              <w:t>Creativity and quality of output:</w:t>
            </w:r>
            <w:r>
              <w:rPr>
                <w:sz w:val="17"/>
              </w:rPr>
              <w:br/>
              <w:t>• Publication layout and typography</w:t>
            </w:r>
            <w:r>
              <w:rPr>
                <w:sz w:val="17"/>
              </w:rPr>
              <w:br/>
              <w:t>• Artwork accuracy</w:t>
            </w:r>
            <w:r>
              <w:rPr>
                <w:sz w:val="17"/>
              </w:rPr>
              <w:br/>
              <w:t>• Award-winning work / client satisfaction</w:t>
            </w:r>
          </w:p>
        </w:tc>
        <w:tc>
          <w:tcPr>
            <w:tcW w:w="42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A70114" w14:textId="77777777" w:rsidR="00626FF3" w:rsidRDefault="00000000">
            <w:pPr>
              <w:spacing w:line="240" w:lineRule="auto"/>
            </w:pPr>
            <w:r>
              <w:rPr>
                <w:sz w:val="17"/>
              </w:rPr>
              <w:t>30%</w:t>
            </w:r>
          </w:p>
        </w:tc>
      </w:tr>
      <w:tr w:rsidR="00626FF3" w14:paraId="19C31631" w14:textId="77777777">
        <w:trPr>
          <w:jc w:val="center"/>
        </w:trPr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5BAD33" w14:textId="77777777" w:rsidR="00626FF3" w:rsidRDefault="00000000">
            <w:pPr>
              <w:spacing w:line="240" w:lineRule="auto"/>
            </w:pPr>
            <w:r>
              <w:rPr>
                <w:sz w:val="17"/>
              </w:rPr>
              <w:t>2</w:t>
            </w:r>
          </w:p>
        </w:tc>
        <w:tc>
          <w:tcPr>
            <w:tcW w:w="406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104C0D" w14:textId="77777777" w:rsidR="00626FF3" w:rsidRDefault="00000000">
            <w:pPr>
              <w:spacing w:line="240" w:lineRule="auto"/>
            </w:pPr>
            <w:r>
              <w:rPr>
                <w:sz w:val="17"/>
              </w:rPr>
              <w:t>Speed of execution</w:t>
            </w:r>
          </w:p>
        </w:tc>
        <w:tc>
          <w:tcPr>
            <w:tcW w:w="42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42765A" w14:textId="77777777" w:rsidR="00626FF3" w:rsidRDefault="00000000">
            <w:pPr>
              <w:spacing w:line="240" w:lineRule="auto"/>
            </w:pPr>
            <w:r>
              <w:rPr>
                <w:sz w:val="17"/>
              </w:rPr>
              <w:t>15%</w:t>
            </w:r>
          </w:p>
        </w:tc>
      </w:tr>
      <w:tr w:rsidR="00626FF3" w14:paraId="6400991A" w14:textId="77777777">
        <w:trPr>
          <w:jc w:val="center"/>
        </w:trPr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3711D1" w14:textId="77777777" w:rsidR="00626FF3" w:rsidRDefault="00000000">
            <w:pPr>
              <w:spacing w:line="240" w:lineRule="auto"/>
            </w:pPr>
            <w:r>
              <w:rPr>
                <w:sz w:val="17"/>
              </w:rPr>
              <w:t>3</w:t>
            </w:r>
          </w:p>
        </w:tc>
        <w:tc>
          <w:tcPr>
            <w:tcW w:w="406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B36BB9" w14:textId="77777777" w:rsidR="00626FF3" w:rsidRDefault="00000000">
            <w:pPr>
              <w:spacing w:line="240" w:lineRule="auto"/>
            </w:pPr>
            <w:r>
              <w:rPr>
                <w:sz w:val="17"/>
              </w:rPr>
              <w:t>Meeting brief deadlines and SLAs:</w:t>
            </w:r>
            <w:r>
              <w:rPr>
                <w:sz w:val="17"/>
              </w:rPr>
              <w:br/>
              <w:t>• Timely drafts, revisions and final artwork</w:t>
            </w:r>
            <w:r>
              <w:rPr>
                <w:sz w:val="17"/>
              </w:rPr>
              <w:br/>
              <w:t>• Client satisfaction</w:t>
            </w:r>
          </w:p>
        </w:tc>
        <w:tc>
          <w:tcPr>
            <w:tcW w:w="42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386828" w14:textId="77777777" w:rsidR="00626FF3" w:rsidRDefault="00000000">
            <w:pPr>
              <w:spacing w:line="240" w:lineRule="auto"/>
            </w:pPr>
            <w:r>
              <w:rPr>
                <w:sz w:val="17"/>
              </w:rPr>
              <w:t>15%</w:t>
            </w:r>
          </w:p>
        </w:tc>
      </w:tr>
      <w:tr w:rsidR="00626FF3" w14:paraId="25CBDA77" w14:textId="77777777">
        <w:trPr>
          <w:jc w:val="center"/>
        </w:trPr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FE5ABB" w14:textId="77777777" w:rsidR="00626FF3" w:rsidRDefault="00000000">
            <w:pPr>
              <w:spacing w:line="240" w:lineRule="auto"/>
            </w:pPr>
            <w:r>
              <w:rPr>
                <w:sz w:val="17"/>
              </w:rPr>
              <w:t>4</w:t>
            </w:r>
          </w:p>
        </w:tc>
        <w:tc>
          <w:tcPr>
            <w:tcW w:w="406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EB7B13" w14:textId="77777777" w:rsidR="00626FF3" w:rsidRDefault="00000000">
            <w:pPr>
              <w:spacing w:line="240" w:lineRule="auto"/>
            </w:pPr>
            <w:r>
              <w:rPr>
                <w:sz w:val="17"/>
              </w:rPr>
              <w:t>Agency systems and process compliance:</w:t>
            </w:r>
            <w:r>
              <w:rPr>
                <w:sz w:val="17"/>
              </w:rPr>
              <w:br/>
              <w:t>• Briefs, file naming, version control and handover compliance</w:t>
            </w:r>
          </w:p>
        </w:tc>
        <w:tc>
          <w:tcPr>
            <w:tcW w:w="42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DD31CA" w14:textId="77777777" w:rsidR="00626FF3" w:rsidRDefault="00000000">
            <w:pPr>
              <w:spacing w:line="240" w:lineRule="auto"/>
            </w:pPr>
            <w:r>
              <w:rPr>
                <w:sz w:val="17"/>
              </w:rPr>
              <w:t>20%</w:t>
            </w:r>
          </w:p>
        </w:tc>
      </w:tr>
      <w:tr w:rsidR="00626FF3" w14:paraId="6093B5C8" w14:textId="77777777">
        <w:trPr>
          <w:jc w:val="center"/>
        </w:trPr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88D708" w14:textId="77777777" w:rsidR="00626FF3" w:rsidRDefault="00000000">
            <w:pPr>
              <w:spacing w:line="240" w:lineRule="auto"/>
            </w:pPr>
            <w:r>
              <w:rPr>
                <w:sz w:val="17"/>
              </w:rPr>
              <w:t>5</w:t>
            </w:r>
          </w:p>
        </w:tc>
        <w:tc>
          <w:tcPr>
            <w:tcW w:w="406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AE128A" w14:textId="77777777" w:rsidR="00626FF3" w:rsidRDefault="00000000">
            <w:pPr>
              <w:spacing w:line="240" w:lineRule="auto"/>
            </w:pPr>
            <w:r>
              <w:rPr>
                <w:sz w:val="17"/>
              </w:rPr>
              <w:t>Teamwork</w:t>
            </w:r>
          </w:p>
        </w:tc>
        <w:tc>
          <w:tcPr>
            <w:tcW w:w="42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0A20A9" w14:textId="77777777" w:rsidR="00626FF3" w:rsidRDefault="00000000">
            <w:pPr>
              <w:spacing w:line="240" w:lineRule="auto"/>
            </w:pPr>
            <w:r>
              <w:rPr>
                <w:sz w:val="17"/>
              </w:rPr>
              <w:t>15%</w:t>
            </w:r>
          </w:p>
        </w:tc>
      </w:tr>
      <w:tr w:rsidR="00626FF3" w14:paraId="3B6AAE30" w14:textId="77777777">
        <w:trPr>
          <w:jc w:val="center"/>
        </w:trPr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B190F3" w14:textId="77777777" w:rsidR="00626FF3" w:rsidRDefault="00000000">
            <w:pPr>
              <w:spacing w:line="240" w:lineRule="auto"/>
            </w:pPr>
            <w:r>
              <w:rPr>
                <w:sz w:val="17"/>
              </w:rPr>
              <w:t>6</w:t>
            </w:r>
          </w:p>
        </w:tc>
        <w:tc>
          <w:tcPr>
            <w:tcW w:w="406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128535" w14:textId="77777777" w:rsidR="00626FF3" w:rsidRDefault="00000000">
            <w:pPr>
              <w:spacing w:line="240" w:lineRule="auto"/>
            </w:pPr>
            <w:r>
              <w:rPr>
                <w:sz w:val="17"/>
              </w:rPr>
              <w:t>Continuous learning and development</w:t>
            </w:r>
          </w:p>
        </w:tc>
        <w:tc>
          <w:tcPr>
            <w:tcW w:w="42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8D0E4F" w14:textId="77777777" w:rsidR="00626FF3" w:rsidRDefault="00000000">
            <w:pPr>
              <w:spacing w:line="240" w:lineRule="auto"/>
            </w:pPr>
            <w:r>
              <w:rPr>
                <w:sz w:val="17"/>
              </w:rPr>
              <w:t>5%</w:t>
            </w:r>
          </w:p>
        </w:tc>
      </w:tr>
    </w:tbl>
    <w:p w14:paraId="06A937D7" w14:textId="77777777" w:rsidR="00626FF3" w:rsidRDefault="00626FF3">
      <w:pPr>
        <w:spacing w:after="40"/>
        <w:rPr>
          <w:rFonts w:ascii="Ubuntu" w:eastAsia="Ubuntu" w:hAnsi="Ubuntu" w:cs="Ubuntu"/>
          <w:b/>
          <w:bCs/>
        </w:rPr>
      </w:pPr>
    </w:p>
    <w:p w14:paraId="24CFE2C3" w14:textId="77777777" w:rsidR="00626FF3" w:rsidRDefault="00000000">
      <w:pPr>
        <w:pageBreakBefore/>
        <w:spacing w:after="120" w:line="252" w:lineRule="auto"/>
        <w:jc w:val="both"/>
        <w:rPr>
          <w:rFonts w:ascii="Ubuntu" w:eastAsia="Ubuntu" w:hAnsi="Ubuntu" w:cs="Ubuntu"/>
          <w:b/>
          <w:bCs/>
        </w:rPr>
      </w:pPr>
      <w:r>
        <w:rPr>
          <w:b/>
          <w:sz w:val="21"/>
        </w:rPr>
        <w:lastRenderedPageBreak/>
        <w:t>Key Competencies:</w:t>
      </w:r>
    </w:p>
    <w:p w14:paraId="563B1A65" w14:textId="77777777" w:rsidR="00626FF3" w:rsidRDefault="00626FF3">
      <w:pPr>
        <w:rPr>
          <w:rFonts w:ascii="Ubuntu" w:eastAsia="Ubuntu" w:hAnsi="Ubuntu" w:cs="Ubuntu"/>
        </w:rPr>
      </w:pPr>
    </w:p>
    <w:p w14:paraId="34708070" w14:textId="77777777" w:rsidR="00626FF3" w:rsidRDefault="00000000">
      <w:pPr>
        <w:spacing w:after="40" w:line="252" w:lineRule="auto"/>
        <w:jc w:val="both"/>
        <w:rPr>
          <w:rFonts w:ascii="Ubuntu" w:eastAsia="Ubuntu" w:hAnsi="Ubuntu" w:cs="Ubuntu"/>
        </w:rPr>
      </w:pPr>
      <w:r>
        <w:rPr>
          <w:sz w:val="21"/>
        </w:rPr>
        <w:t>The key competencies for the role are:</w:t>
      </w:r>
    </w:p>
    <w:p w14:paraId="5AFC2A2B" w14:textId="77777777" w:rsidR="00626FF3" w:rsidRDefault="00000000">
      <w:pPr>
        <w:numPr>
          <w:ilvl w:val="0"/>
          <w:numId w:val="2"/>
        </w:numPr>
        <w:spacing w:after="40" w:line="240" w:lineRule="auto"/>
        <w:jc w:val="both"/>
        <w:rPr>
          <w:rFonts w:ascii="Ubuntu" w:eastAsia="Ubuntu" w:hAnsi="Ubuntu" w:cs="Ubuntu"/>
        </w:rPr>
      </w:pPr>
      <w:r>
        <w:rPr>
          <w:sz w:val="21"/>
        </w:rPr>
        <w:t>Creativity and innovation: Strong conceptual thinking, publication layout judgement, typography skills, artistic skills, and overall design skills.</w:t>
      </w:r>
    </w:p>
    <w:p w14:paraId="16EA9987" w14:textId="77777777" w:rsidR="00626FF3" w:rsidRDefault="00000000">
      <w:pPr>
        <w:numPr>
          <w:ilvl w:val="0"/>
          <w:numId w:val="2"/>
        </w:numPr>
        <w:spacing w:after="40" w:line="240" w:lineRule="auto"/>
        <w:jc w:val="both"/>
        <w:rPr>
          <w:rFonts w:ascii="Ubuntu" w:eastAsia="Ubuntu" w:hAnsi="Ubuntu" w:cs="Ubuntu"/>
        </w:rPr>
      </w:pPr>
      <w:r>
        <w:rPr>
          <w:sz w:val="21"/>
        </w:rPr>
        <w:t>Strong communication skills, with the ability to interpret briefs, ask the right clarification questions, and explain design rationale clearly.</w:t>
      </w:r>
    </w:p>
    <w:p w14:paraId="411084B8" w14:textId="77777777" w:rsidR="00626FF3" w:rsidRDefault="00000000">
      <w:pPr>
        <w:numPr>
          <w:ilvl w:val="0"/>
          <w:numId w:val="2"/>
        </w:numPr>
        <w:spacing w:after="40" w:line="240" w:lineRule="auto"/>
        <w:jc w:val="both"/>
        <w:rPr>
          <w:rFonts w:ascii="Ubuntu" w:eastAsia="Ubuntu" w:hAnsi="Ubuntu" w:cs="Ubuntu"/>
        </w:rPr>
      </w:pPr>
      <w:r>
        <w:rPr>
          <w:sz w:val="21"/>
        </w:rPr>
        <w:t>Strong initiative and teamwork, including close collaboration with creatives, account teams, copywriters, strategists, and production partners.</w:t>
      </w:r>
    </w:p>
    <w:p w14:paraId="31C054EC" w14:textId="77777777" w:rsidR="00626FF3" w:rsidRDefault="00000000">
      <w:pPr>
        <w:numPr>
          <w:ilvl w:val="0"/>
          <w:numId w:val="2"/>
        </w:numPr>
        <w:spacing w:after="40" w:line="240" w:lineRule="auto"/>
        <w:jc w:val="both"/>
        <w:rPr>
          <w:rFonts w:ascii="Ubuntu" w:eastAsia="Ubuntu" w:hAnsi="Ubuntu" w:cs="Ubuntu"/>
        </w:rPr>
      </w:pPr>
      <w:r>
        <w:rPr>
          <w:sz w:val="21"/>
        </w:rPr>
        <w:t>Attention to detail: Strong eye for layout consistency, spelling/formatting alignment, pagination, spacing, image quality, and final artwork accuracy.</w:t>
      </w:r>
    </w:p>
    <w:p w14:paraId="3A869F8D" w14:textId="77777777" w:rsidR="00626FF3" w:rsidRDefault="00000000">
      <w:pPr>
        <w:numPr>
          <w:ilvl w:val="0"/>
          <w:numId w:val="2"/>
        </w:numPr>
        <w:spacing w:after="40" w:line="240" w:lineRule="auto"/>
        <w:jc w:val="both"/>
        <w:rPr>
          <w:rFonts w:ascii="Ubuntu" w:eastAsia="Ubuntu" w:hAnsi="Ubuntu" w:cs="Ubuntu"/>
        </w:rPr>
      </w:pPr>
      <w:r>
        <w:rPr>
          <w:sz w:val="21"/>
        </w:rPr>
        <w:t>Reliability: Trustworthy and consistent in delivering quality work within agreed timelines and review cycles.</w:t>
      </w:r>
    </w:p>
    <w:p w14:paraId="59A3B871" w14:textId="77777777" w:rsidR="00626FF3" w:rsidRDefault="00000000">
      <w:pPr>
        <w:numPr>
          <w:ilvl w:val="0"/>
          <w:numId w:val="2"/>
        </w:numPr>
        <w:spacing w:after="40" w:line="240" w:lineRule="auto"/>
        <w:jc w:val="both"/>
        <w:rPr>
          <w:rFonts w:ascii="Ubuntu" w:eastAsia="Ubuntu" w:hAnsi="Ubuntu" w:cs="Ubuntu"/>
        </w:rPr>
      </w:pPr>
      <w:r>
        <w:rPr>
          <w:sz w:val="21"/>
        </w:rPr>
        <w:t>Technical proficiency: Expertise in Adobe Creative Suite, particularly InDesign, Illustrator, and Photoshop; working knowledge of print-ready and digital publishing file requirements.</w:t>
      </w:r>
    </w:p>
    <w:p w14:paraId="78E7A72E" w14:textId="77777777" w:rsidR="00626FF3" w:rsidRDefault="00000000">
      <w:pPr>
        <w:numPr>
          <w:ilvl w:val="0"/>
          <w:numId w:val="2"/>
        </w:numPr>
        <w:spacing w:after="40" w:line="240" w:lineRule="auto"/>
        <w:jc w:val="both"/>
        <w:rPr>
          <w:rFonts w:ascii="Ubuntu" w:eastAsia="Ubuntu" w:hAnsi="Ubuntu" w:cs="Ubuntu"/>
        </w:rPr>
      </w:pPr>
      <w:r>
        <w:rPr>
          <w:sz w:val="21"/>
        </w:rPr>
        <w:t>Strong work ethic: Willingness to work smart and put in the extra hours when needed, especially around major publication deadlines.</w:t>
      </w:r>
    </w:p>
    <w:p w14:paraId="6A0591A2" w14:textId="77777777" w:rsidR="00626FF3" w:rsidRDefault="00000000">
      <w:pPr>
        <w:numPr>
          <w:ilvl w:val="0"/>
          <w:numId w:val="2"/>
        </w:numPr>
        <w:spacing w:after="40" w:line="240" w:lineRule="auto"/>
        <w:jc w:val="both"/>
        <w:rPr>
          <w:rFonts w:ascii="Ubuntu" w:eastAsia="Ubuntu" w:hAnsi="Ubuntu" w:cs="Ubuntu"/>
        </w:rPr>
      </w:pPr>
      <w:r>
        <w:rPr>
          <w:sz w:val="21"/>
        </w:rPr>
        <w:t>Proactivity: Self-driven with a knack for bringing fresh design ideas, layout improvements, and production efficiencies to the table.</w:t>
      </w:r>
    </w:p>
    <w:p w14:paraId="72B0F2DA" w14:textId="77777777" w:rsidR="00626FF3" w:rsidRDefault="00000000">
      <w:pPr>
        <w:numPr>
          <w:ilvl w:val="0"/>
          <w:numId w:val="2"/>
        </w:numPr>
        <w:spacing w:after="40" w:line="240" w:lineRule="auto"/>
        <w:jc w:val="both"/>
        <w:rPr>
          <w:rFonts w:ascii="Ubuntu" w:eastAsia="Ubuntu" w:hAnsi="Ubuntu" w:cs="Ubuntu"/>
        </w:rPr>
      </w:pPr>
      <w:r>
        <w:rPr>
          <w:sz w:val="21"/>
        </w:rPr>
        <w:t>Resilience: Maintains composure and performance under pressure, especially where publication deadlines and multiple revision cycles are involved.</w:t>
      </w:r>
    </w:p>
    <w:p w14:paraId="096190D5" w14:textId="77777777" w:rsidR="00626FF3" w:rsidRDefault="00000000">
      <w:pPr>
        <w:numPr>
          <w:ilvl w:val="0"/>
          <w:numId w:val="2"/>
        </w:numPr>
        <w:spacing w:after="40" w:line="240" w:lineRule="auto"/>
        <w:jc w:val="both"/>
        <w:rPr>
          <w:rFonts w:ascii="Ubuntu" w:eastAsia="Ubuntu" w:hAnsi="Ubuntu" w:cs="Ubuntu"/>
        </w:rPr>
      </w:pPr>
      <w:r>
        <w:rPr>
          <w:sz w:val="21"/>
        </w:rPr>
        <w:t>Openness to feedback: Welcomes constructive criticism and adapts quickly to internal, client, and proofing feedback.</w:t>
      </w:r>
    </w:p>
    <w:p w14:paraId="7EFDE3C3" w14:textId="77777777" w:rsidR="00626FF3" w:rsidRDefault="00626FF3">
      <w:pPr>
        <w:rPr>
          <w:rFonts w:ascii="Ubuntu" w:eastAsia="Ubuntu" w:hAnsi="Ubuntu" w:cs="Ubuntu"/>
        </w:rPr>
      </w:pPr>
    </w:p>
    <w:p w14:paraId="6D17AC5E" w14:textId="77777777" w:rsidR="00626FF3" w:rsidRDefault="00626FF3">
      <w:pPr>
        <w:rPr>
          <w:rFonts w:ascii="Ubuntu" w:eastAsia="Ubuntu" w:hAnsi="Ubuntu" w:cs="Ubuntu"/>
        </w:rPr>
      </w:pPr>
    </w:p>
    <w:sectPr w:rsidR="00626FF3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576" w:footer="50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0BF204" w14:textId="77777777" w:rsidR="00BF145A" w:rsidRDefault="00BF145A">
      <w:pPr>
        <w:spacing w:line="240" w:lineRule="auto"/>
      </w:pPr>
      <w:r>
        <w:separator/>
      </w:r>
    </w:p>
  </w:endnote>
  <w:endnote w:type="continuationSeparator" w:id="0">
    <w:p w14:paraId="72714AED" w14:textId="77777777" w:rsidR="00BF145A" w:rsidRDefault="00BF145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">
    <w:charset w:val="00"/>
    <w:family w:val="swiss"/>
    <w:pitch w:val="variable"/>
    <w:sig w:usb0="E00002FF" w:usb1="5000205B" w:usb2="00000000" w:usb3="00000000" w:csb0="0000009F" w:csb1="00000000"/>
    <w:embedRegular r:id="rId1" w:fontKey="{EB61FB8B-F7C1-4D0A-8BE7-C0B2EFBE3A8D}"/>
    <w:embedBold r:id="rId2" w:fontKey="{C8BF5CA4-8FB1-4CEF-8433-AC3BC85CB972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3" w:fontKey="{A1335615-1FF1-4F54-8E8F-850305C73BC0}"/>
    <w:embedBold r:id="rId4" w:fontKey="{D396EAC2-C8EB-4D7D-AEF2-6DF0812B793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E095DA3F-A979-4F47-8983-751FCD3448E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5548993-943E-42D9-8458-95421DF1FF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3EFA16" w14:textId="77777777" w:rsidR="00626FF3" w:rsidRDefault="00626FF3"/>
  <w:tbl>
    <w:tblPr>
      <w:tblStyle w:val="a3"/>
      <w:tblW w:w="11400" w:type="dxa"/>
      <w:tblInd w:w="-945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810"/>
      <w:gridCol w:w="2235"/>
      <w:gridCol w:w="855"/>
      <w:gridCol w:w="1800"/>
      <w:gridCol w:w="900"/>
      <w:gridCol w:w="1950"/>
      <w:gridCol w:w="1035"/>
      <w:gridCol w:w="1815"/>
    </w:tblGrid>
    <w:tr w:rsidR="00626FF3" w14:paraId="24DFBB26" w14:textId="77777777">
      <w:trPr>
        <w:trHeight w:val="945"/>
      </w:trPr>
      <w:tc>
        <w:tcPr>
          <w:tcW w:w="81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14:paraId="3A0D09E4" w14:textId="77777777" w:rsidR="00626FF3" w:rsidRDefault="00000000">
          <w:pPr>
            <w:spacing w:line="240" w:lineRule="auto"/>
          </w:pPr>
          <w:r>
            <w:rPr>
              <w:noProof/>
            </w:rPr>
            <w:drawing>
              <wp:inline distT="114300" distB="114300" distL="114300" distR="114300" wp14:anchorId="4606A22B" wp14:editId="078822EB">
                <wp:extent cx="401982" cy="404813"/>
                <wp:effectExtent l="0" t="0" r="0" b="0"/>
                <wp:docPr id="3" name="image4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1982" cy="40481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3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14:paraId="214138E3" w14:textId="77777777" w:rsidR="00626FF3" w:rsidRDefault="00000000">
          <w:pPr>
            <w:widowControl w:val="0"/>
            <w:spacing w:line="240" w:lineRule="auto"/>
            <w:rPr>
              <w:rFonts w:ascii="Montserrat" w:eastAsia="Montserrat" w:hAnsi="Montserrat" w:cs="Montserrat"/>
              <w:b/>
              <w:bCs/>
              <w:sz w:val="16"/>
              <w:szCs w:val="16"/>
            </w:rPr>
          </w:pPr>
          <w:r>
            <w:rPr>
              <w:rFonts w:cs="Montserrat"/>
              <w:b/>
              <w:bCs/>
              <w:sz w:val="16"/>
              <w:szCs w:val="16"/>
            </w:rPr>
            <w:t>Suite 14, Pergola Flats</w:t>
          </w:r>
        </w:p>
        <w:p w14:paraId="5E3013C3" w14:textId="77777777" w:rsidR="00626FF3" w:rsidRDefault="00000000">
          <w:pPr>
            <w:widowControl w:val="0"/>
            <w:spacing w:line="240" w:lineRule="auto"/>
            <w:rPr>
              <w:rFonts w:ascii="Montserrat" w:eastAsia="Montserrat" w:hAnsi="Montserrat" w:cs="Montserrat"/>
              <w:b/>
              <w:bCs/>
              <w:sz w:val="16"/>
              <w:szCs w:val="16"/>
            </w:rPr>
          </w:pPr>
          <w:r>
            <w:rPr>
              <w:rFonts w:cs="Montserrat"/>
              <w:b/>
              <w:bCs/>
              <w:sz w:val="16"/>
              <w:szCs w:val="16"/>
            </w:rPr>
            <w:t xml:space="preserve">Jakaya Kikwete Road, </w:t>
          </w:r>
          <w:proofErr w:type="spellStart"/>
          <w:r>
            <w:rPr>
              <w:rFonts w:cs="Montserrat"/>
              <w:b/>
              <w:bCs/>
              <w:sz w:val="16"/>
              <w:szCs w:val="16"/>
            </w:rPr>
            <w:t>Milimani</w:t>
          </w:r>
          <w:proofErr w:type="spellEnd"/>
          <w:r>
            <w:rPr>
              <w:rFonts w:cs="Montserrat"/>
              <w:b/>
              <w:bCs/>
              <w:sz w:val="16"/>
              <w:szCs w:val="16"/>
            </w:rPr>
            <w:t>,</w:t>
          </w:r>
        </w:p>
      </w:tc>
      <w:tc>
        <w:tcPr>
          <w:tcW w:w="85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14:paraId="7572FBA0" w14:textId="77777777" w:rsidR="00626FF3" w:rsidRDefault="00000000">
          <w:pPr>
            <w:spacing w:line="240" w:lineRule="auto"/>
            <w:rPr>
              <w:rFonts w:ascii="Montserrat" w:eastAsia="Montserrat" w:hAnsi="Montserrat" w:cs="Montserrat"/>
              <w:sz w:val="16"/>
              <w:szCs w:val="16"/>
            </w:rPr>
          </w:pPr>
          <w:r>
            <w:rPr>
              <w:rFonts w:cs="Montserrat"/>
              <w:noProof/>
              <w:sz w:val="16"/>
              <w:szCs w:val="16"/>
            </w:rPr>
            <w:drawing>
              <wp:inline distT="114300" distB="114300" distL="114300" distR="114300" wp14:anchorId="0CB035F1" wp14:editId="5F12043D">
                <wp:extent cx="442913" cy="442913"/>
                <wp:effectExtent l="0" t="0" r="0" b="0"/>
                <wp:docPr id="4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2913" cy="44291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14:paraId="572C1685" w14:textId="77777777" w:rsidR="00626FF3" w:rsidRDefault="00000000">
          <w:pPr>
            <w:widowControl w:val="0"/>
            <w:spacing w:line="240" w:lineRule="auto"/>
            <w:rPr>
              <w:rFonts w:ascii="Montserrat" w:eastAsia="Montserrat" w:hAnsi="Montserrat" w:cs="Montserrat"/>
              <w:b/>
              <w:bCs/>
              <w:sz w:val="16"/>
              <w:szCs w:val="16"/>
            </w:rPr>
          </w:pPr>
          <w:r>
            <w:rPr>
              <w:rFonts w:cs="Montserrat"/>
              <w:b/>
              <w:bCs/>
              <w:sz w:val="16"/>
              <w:szCs w:val="16"/>
            </w:rPr>
            <w:t>P.O. Box 59925-00200</w:t>
          </w:r>
        </w:p>
        <w:p w14:paraId="5168CDA6" w14:textId="77777777" w:rsidR="00626FF3" w:rsidRDefault="00000000">
          <w:pPr>
            <w:widowControl w:val="0"/>
            <w:spacing w:line="240" w:lineRule="auto"/>
            <w:rPr>
              <w:rFonts w:ascii="Montserrat" w:eastAsia="Montserrat" w:hAnsi="Montserrat" w:cs="Montserrat"/>
              <w:b/>
              <w:bCs/>
              <w:sz w:val="16"/>
              <w:szCs w:val="16"/>
            </w:rPr>
          </w:pPr>
          <w:r>
            <w:rPr>
              <w:rFonts w:cs="Montserrat"/>
              <w:b/>
              <w:bCs/>
              <w:sz w:val="16"/>
              <w:szCs w:val="16"/>
            </w:rPr>
            <w:t>Nairobi, Kenya</w:t>
          </w:r>
        </w:p>
        <w:p w14:paraId="3CA63145" w14:textId="77777777" w:rsidR="00626FF3" w:rsidRDefault="00626FF3">
          <w:pPr>
            <w:widowControl w:val="0"/>
            <w:spacing w:line="240" w:lineRule="auto"/>
            <w:rPr>
              <w:rFonts w:ascii="Montserrat" w:eastAsia="Montserrat" w:hAnsi="Montserrat" w:cs="Montserrat"/>
              <w:sz w:val="16"/>
              <w:szCs w:val="16"/>
            </w:rPr>
          </w:pPr>
        </w:p>
      </w:tc>
      <w:tc>
        <w:tcPr>
          <w:tcW w:w="90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14:paraId="4EBD0759" w14:textId="77777777" w:rsidR="00626FF3" w:rsidRDefault="00000000">
          <w:pPr>
            <w:spacing w:line="240" w:lineRule="auto"/>
            <w:rPr>
              <w:rFonts w:ascii="Montserrat" w:eastAsia="Montserrat" w:hAnsi="Montserrat" w:cs="Montserrat"/>
              <w:sz w:val="16"/>
              <w:szCs w:val="16"/>
            </w:rPr>
          </w:pPr>
          <w:r>
            <w:rPr>
              <w:rFonts w:cs="Montserrat"/>
              <w:noProof/>
              <w:sz w:val="16"/>
              <w:szCs w:val="16"/>
            </w:rPr>
            <w:drawing>
              <wp:inline distT="114300" distB="114300" distL="114300" distR="114300" wp14:anchorId="51398003" wp14:editId="25F0C37D">
                <wp:extent cx="438150" cy="393700"/>
                <wp:effectExtent l="0" t="0" r="0" b="0"/>
                <wp:docPr id="9" name="image2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8150" cy="3937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5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14:paraId="44CFAEA8" w14:textId="77777777" w:rsidR="00626FF3" w:rsidRDefault="00000000">
          <w:pPr>
            <w:widowControl w:val="0"/>
            <w:spacing w:line="240" w:lineRule="auto"/>
            <w:rPr>
              <w:rFonts w:ascii="Montserrat" w:eastAsia="Montserrat" w:hAnsi="Montserrat" w:cs="Montserrat"/>
              <w:b/>
              <w:bCs/>
              <w:sz w:val="16"/>
              <w:szCs w:val="16"/>
            </w:rPr>
          </w:pPr>
          <w:r>
            <w:rPr>
              <w:rFonts w:cs="Montserrat"/>
              <w:b/>
              <w:bCs/>
              <w:sz w:val="16"/>
              <w:szCs w:val="16"/>
            </w:rPr>
            <w:t>dm@tdm.co.ke</w:t>
          </w:r>
        </w:p>
        <w:p w14:paraId="6E6C4E40" w14:textId="77777777" w:rsidR="00626FF3" w:rsidRDefault="00000000">
          <w:pPr>
            <w:widowControl w:val="0"/>
            <w:spacing w:line="240" w:lineRule="auto"/>
            <w:rPr>
              <w:rFonts w:ascii="Montserrat" w:eastAsia="Montserrat" w:hAnsi="Montserrat" w:cs="Montserrat"/>
              <w:b/>
              <w:bCs/>
              <w:sz w:val="16"/>
              <w:szCs w:val="16"/>
            </w:rPr>
          </w:pPr>
          <w:r>
            <w:rPr>
              <w:rFonts w:cs="Montserrat"/>
              <w:b/>
              <w:bCs/>
              <w:sz w:val="16"/>
              <w:szCs w:val="16"/>
            </w:rPr>
            <w:t>www.tdm.co.ke</w:t>
          </w:r>
        </w:p>
      </w:tc>
      <w:tc>
        <w:tcPr>
          <w:tcW w:w="103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14:paraId="4C02EAAE" w14:textId="77777777" w:rsidR="00626FF3" w:rsidRDefault="00000000">
          <w:pPr>
            <w:spacing w:line="240" w:lineRule="auto"/>
            <w:rPr>
              <w:rFonts w:ascii="Montserrat" w:eastAsia="Montserrat" w:hAnsi="Montserrat" w:cs="Montserrat"/>
              <w:sz w:val="16"/>
              <w:szCs w:val="16"/>
            </w:rPr>
          </w:pPr>
          <w:r>
            <w:rPr>
              <w:rFonts w:cs="Montserrat"/>
              <w:noProof/>
              <w:sz w:val="16"/>
              <w:szCs w:val="16"/>
            </w:rPr>
            <w:drawing>
              <wp:inline distT="114300" distB="114300" distL="114300" distR="114300" wp14:anchorId="2088686E" wp14:editId="2C1B0B85">
                <wp:extent cx="395288" cy="395288"/>
                <wp:effectExtent l="0" t="0" r="0" b="0"/>
                <wp:docPr id="8" name="image3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jpg"/>
                        <pic:cNvPicPr preferRelativeResize="0"/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5288" cy="39528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1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14:paraId="26F1F1C0" w14:textId="77777777" w:rsidR="00626FF3" w:rsidRDefault="00000000">
          <w:pPr>
            <w:widowControl w:val="0"/>
            <w:spacing w:line="240" w:lineRule="auto"/>
            <w:rPr>
              <w:rFonts w:ascii="Montserrat" w:eastAsia="Montserrat" w:hAnsi="Montserrat" w:cs="Montserrat"/>
              <w:b/>
              <w:bCs/>
              <w:sz w:val="16"/>
              <w:szCs w:val="16"/>
            </w:rPr>
          </w:pPr>
          <w:r>
            <w:rPr>
              <w:rFonts w:cs="Montserrat"/>
              <w:b/>
              <w:bCs/>
              <w:sz w:val="16"/>
              <w:szCs w:val="16"/>
            </w:rPr>
            <w:t>+254 112 234 044</w:t>
          </w:r>
        </w:p>
        <w:p w14:paraId="2AD412BE" w14:textId="77777777" w:rsidR="00626FF3" w:rsidRDefault="00000000">
          <w:pPr>
            <w:widowControl w:val="0"/>
            <w:spacing w:line="240" w:lineRule="auto"/>
            <w:rPr>
              <w:rFonts w:ascii="Montserrat" w:eastAsia="Montserrat" w:hAnsi="Montserrat" w:cs="Montserrat"/>
              <w:b/>
              <w:bCs/>
              <w:sz w:val="16"/>
              <w:szCs w:val="16"/>
            </w:rPr>
          </w:pPr>
          <w:r>
            <w:rPr>
              <w:rFonts w:cs="Montserrat"/>
              <w:b/>
              <w:bCs/>
              <w:sz w:val="16"/>
              <w:szCs w:val="16"/>
            </w:rPr>
            <w:t>+254 715 958 708</w:t>
          </w:r>
        </w:p>
      </w:tc>
    </w:tr>
  </w:tbl>
  <w:p w14:paraId="361B5628" w14:textId="77777777" w:rsidR="00626FF3" w:rsidRDefault="00626FF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71F6A6" w14:textId="77777777" w:rsidR="00626FF3" w:rsidRDefault="00626FF3"/>
  <w:p w14:paraId="311033B8" w14:textId="77777777" w:rsidR="00626FF3" w:rsidRDefault="00626FF3"/>
  <w:tbl>
    <w:tblPr>
      <w:tblStyle w:val="a2"/>
      <w:tblW w:w="11400" w:type="dxa"/>
      <w:tblInd w:w="-945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810"/>
      <w:gridCol w:w="2235"/>
      <w:gridCol w:w="855"/>
      <w:gridCol w:w="1800"/>
      <w:gridCol w:w="900"/>
      <w:gridCol w:w="1950"/>
      <w:gridCol w:w="1035"/>
      <w:gridCol w:w="1815"/>
    </w:tblGrid>
    <w:tr w:rsidR="00626FF3" w14:paraId="1DE1ED77" w14:textId="77777777">
      <w:trPr>
        <w:trHeight w:val="945"/>
      </w:trPr>
      <w:tc>
        <w:tcPr>
          <w:tcW w:w="81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14:paraId="559CE585" w14:textId="77777777" w:rsidR="00626FF3" w:rsidRDefault="00000000">
          <w:pPr>
            <w:spacing w:line="240" w:lineRule="auto"/>
          </w:pPr>
          <w:r>
            <w:rPr>
              <w:noProof/>
            </w:rPr>
            <w:drawing>
              <wp:inline distT="114300" distB="114300" distL="114300" distR="114300" wp14:anchorId="69378720" wp14:editId="1247D807">
                <wp:extent cx="401982" cy="404813"/>
                <wp:effectExtent l="0" t="0" r="0" b="0"/>
                <wp:docPr id="6" name="image4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1982" cy="40481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3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14:paraId="7F1E0AAF" w14:textId="77777777" w:rsidR="00626FF3" w:rsidRDefault="00000000">
          <w:pPr>
            <w:widowControl w:val="0"/>
            <w:spacing w:line="240" w:lineRule="auto"/>
          </w:pPr>
          <w:r>
            <w:rPr>
              <w:rFonts w:ascii="Montserrat" w:eastAsia="Montserrat" w:hAnsi="Montserrat" w:cs="Montserrat"/>
              <w:b/>
              <w:bCs/>
              <w:sz w:val="16"/>
              <w:szCs w:val="16"/>
            </w:rPr>
            <w:t>Suite 14, Pergola</w:t>
          </w:r>
        </w:p>
        <w:p w14:paraId="3E8CE6F1" w14:textId="77777777" w:rsidR="00626FF3" w:rsidRDefault="00000000">
          <w:pPr>
            <w:widowControl w:val="0"/>
            <w:spacing w:line="240" w:lineRule="auto"/>
            <w:rPr>
              <w:rFonts w:ascii="Montserrat" w:eastAsia="Montserrat" w:hAnsi="Montserrat" w:cs="Montserrat"/>
              <w:b/>
              <w:bCs/>
              <w:sz w:val="16"/>
              <w:szCs w:val="16"/>
            </w:rPr>
          </w:pPr>
          <w:r>
            <w:rPr>
              <w:rFonts w:ascii="Montserrat" w:eastAsia="Montserrat" w:hAnsi="Montserrat" w:cs="Montserrat"/>
              <w:b/>
              <w:bCs/>
              <w:sz w:val="16"/>
              <w:szCs w:val="16"/>
            </w:rPr>
            <w:t xml:space="preserve"> Flats, Jakaya Kikwete Road, </w:t>
          </w:r>
          <w:proofErr w:type="spellStart"/>
          <w:r>
            <w:rPr>
              <w:rFonts w:ascii="Montserrat" w:eastAsia="Montserrat" w:hAnsi="Montserrat" w:cs="Montserrat"/>
              <w:b/>
              <w:bCs/>
              <w:sz w:val="16"/>
              <w:szCs w:val="16"/>
            </w:rPr>
            <w:t>Milimani</w:t>
          </w:r>
          <w:proofErr w:type="spellEnd"/>
          <w:r>
            <w:rPr>
              <w:rFonts w:ascii="Montserrat" w:eastAsia="Montserrat" w:hAnsi="Montserrat" w:cs="Montserrat"/>
              <w:b/>
              <w:bCs/>
              <w:sz w:val="16"/>
              <w:szCs w:val="16"/>
            </w:rPr>
            <w:t>,</w:t>
          </w:r>
        </w:p>
      </w:tc>
      <w:tc>
        <w:tcPr>
          <w:tcW w:w="85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14:paraId="3E847FB2" w14:textId="77777777" w:rsidR="00626FF3" w:rsidRDefault="00000000">
          <w:pPr>
            <w:spacing w:line="240" w:lineRule="auto"/>
            <w:rPr>
              <w:rFonts w:ascii="Montserrat" w:eastAsia="Montserrat" w:hAnsi="Montserrat" w:cs="Montserrat"/>
              <w:sz w:val="16"/>
              <w:szCs w:val="16"/>
            </w:rPr>
          </w:pPr>
          <w:r>
            <w:rPr>
              <w:rFonts w:ascii="Montserrat" w:eastAsia="Montserrat" w:hAnsi="Montserrat" w:cs="Montserrat"/>
              <w:noProof/>
              <w:sz w:val="16"/>
              <w:szCs w:val="16"/>
            </w:rPr>
            <w:drawing>
              <wp:inline distT="114300" distB="114300" distL="114300" distR="114300" wp14:anchorId="6937529E" wp14:editId="0A695B95">
                <wp:extent cx="442913" cy="442913"/>
                <wp:effectExtent l="0" t="0" r="0" b="0"/>
                <wp:docPr id="1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2913" cy="44291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14:paraId="7C23A8D3" w14:textId="77777777" w:rsidR="00626FF3" w:rsidRDefault="00000000">
          <w:pPr>
            <w:widowControl w:val="0"/>
            <w:spacing w:line="240" w:lineRule="auto"/>
            <w:rPr>
              <w:rFonts w:ascii="Montserrat" w:eastAsia="Montserrat" w:hAnsi="Montserrat" w:cs="Montserrat"/>
              <w:b/>
              <w:bCs/>
              <w:sz w:val="16"/>
              <w:szCs w:val="16"/>
            </w:rPr>
          </w:pPr>
          <w:r>
            <w:rPr>
              <w:rFonts w:ascii="Montserrat" w:eastAsia="Montserrat" w:hAnsi="Montserrat" w:cs="Montserrat"/>
              <w:b/>
              <w:bCs/>
              <w:sz w:val="16"/>
              <w:szCs w:val="16"/>
            </w:rPr>
            <w:t>P.O. Box 59925-00200</w:t>
          </w:r>
        </w:p>
        <w:p w14:paraId="7F10ACB2" w14:textId="77777777" w:rsidR="00626FF3" w:rsidRDefault="00000000">
          <w:pPr>
            <w:widowControl w:val="0"/>
            <w:spacing w:line="240" w:lineRule="auto"/>
            <w:rPr>
              <w:rFonts w:ascii="Montserrat" w:eastAsia="Montserrat" w:hAnsi="Montserrat" w:cs="Montserrat"/>
              <w:b/>
              <w:bCs/>
              <w:sz w:val="16"/>
              <w:szCs w:val="16"/>
            </w:rPr>
          </w:pPr>
          <w:r>
            <w:rPr>
              <w:rFonts w:ascii="Montserrat" w:eastAsia="Montserrat" w:hAnsi="Montserrat" w:cs="Montserrat"/>
              <w:b/>
              <w:bCs/>
              <w:sz w:val="16"/>
              <w:szCs w:val="16"/>
            </w:rPr>
            <w:t>Nairobi, Kenya</w:t>
          </w:r>
        </w:p>
        <w:p w14:paraId="3DBE2738" w14:textId="77777777" w:rsidR="00626FF3" w:rsidRDefault="00626FF3">
          <w:pPr>
            <w:widowControl w:val="0"/>
            <w:spacing w:line="240" w:lineRule="auto"/>
            <w:rPr>
              <w:rFonts w:ascii="Montserrat" w:eastAsia="Montserrat" w:hAnsi="Montserrat" w:cs="Montserrat"/>
              <w:sz w:val="16"/>
              <w:szCs w:val="16"/>
            </w:rPr>
          </w:pPr>
        </w:p>
      </w:tc>
      <w:tc>
        <w:tcPr>
          <w:tcW w:w="90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14:paraId="42F3613E" w14:textId="77777777" w:rsidR="00626FF3" w:rsidRDefault="00000000">
          <w:pPr>
            <w:spacing w:line="240" w:lineRule="auto"/>
            <w:rPr>
              <w:rFonts w:ascii="Montserrat" w:eastAsia="Montserrat" w:hAnsi="Montserrat" w:cs="Montserrat"/>
              <w:sz w:val="16"/>
              <w:szCs w:val="16"/>
            </w:rPr>
          </w:pPr>
          <w:r>
            <w:rPr>
              <w:rFonts w:ascii="Montserrat" w:eastAsia="Montserrat" w:hAnsi="Montserrat" w:cs="Montserrat"/>
              <w:noProof/>
              <w:sz w:val="16"/>
              <w:szCs w:val="16"/>
            </w:rPr>
            <w:drawing>
              <wp:inline distT="114300" distB="114300" distL="114300" distR="114300" wp14:anchorId="06EB10FD" wp14:editId="02F773AF">
                <wp:extent cx="438150" cy="393700"/>
                <wp:effectExtent l="0" t="0" r="0" b="0"/>
                <wp:docPr id="5" name="image2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8150" cy="3937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5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14:paraId="0DE64F75" w14:textId="77777777" w:rsidR="00626FF3" w:rsidRDefault="00000000">
          <w:pPr>
            <w:widowControl w:val="0"/>
            <w:spacing w:line="240" w:lineRule="auto"/>
            <w:rPr>
              <w:rFonts w:ascii="Montserrat" w:eastAsia="Montserrat" w:hAnsi="Montserrat" w:cs="Montserrat"/>
              <w:b/>
              <w:bCs/>
              <w:sz w:val="16"/>
              <w:szCs w:val="16"/>
            </w:rPr>
          </w:pPr>
          <w:r>
            <w:rPr>
              <w:rFonts w:ascii="Montserrat" w:eastAsia="Montserrat" w:hAnsi="Montserrat" w:cs="Montserrat"/>
              <w:b/>
              <w:bCs/>
              <w:sz w:val="16"/>
              <w:szCs w:val="16"/>
            </w:rPr>
            <w:t>dm@tdm.co.ke</w:t>
          </w:r>
        </w:p>
        <w:p w14:paraId="5782FD5D" w14:textId="77777777" w:rsidR="00626FF3" w:rsidRDefault="00000000">
          <w:pPr>
            <w:widowControl w:val="0"/>
            <w:spacing w:line="240" w:lineRule="auto"/>
            <w:rPr>
              <w:rFonts w:ascii="Montserrat" w:eastAsia="Montserrat" w:hAnsi="Montserrat" w:cs="Montserrat"/>
              <w:b/>
              <w:bCs/>
              <w:sz w:val="16"/>
              <w:szCs w:val="16"/>
            </w:rPr>
          </w:pPr>
          <w:r>
            <w:rPr>
              <w:rFonts w:ascii="Montserrat" w:eastAsia="Montserrat" w:hAnsi="Montserrat" w:cs="Montserrat"/>
              <w:b/>
              <w:bCs/>
              <w:sz w:val="16"/>
              <w:szCs w:val="16"/>
            </w:rPr>
            <w:t>www.tdm.co.ke</w:t>
          </w:r>
        </w:p>
      </w:tc>
      <w:tc>
        <w:tcPr>
          <w:tcW w:w="103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14:paraId="573ECC06" w14:textId="77777777" w:rsidR="00626FF3" w:rsidRDefault="00000000">
          <w:pPr>
            <w:spacing w:line="240" w:lineRule="auto"/>
            <w:rPr>
              <w:rFonts w:ascii="Montserrat" w:eastAsia="Montserrat" w:hAnsi="Montserrat" w:cs="Montserrat"/>
              <w:sz w:val="16"/>
              <w:szCs w:val="16"/>
            </w:rPr>
          </w:pPr>
          <w:r>
            <w:rPr>
              <w:rFonts w:ascii="Montserrat" w:eastAsia="Montserrat" w:hAnsi="Montserrat" w:cs="Montserrat"/>
              <w:noProof/>
              <w:sz w:val="16"/>
              <w:szCs w:val="16"/>
            </w:rPr>
            <w:drawing>
              <wp:inline distT="114300" distB="114300" distL="114300" distR="114300" wp14:anchorId="6A1DB5C5" wp14:editId="10D3456D">
                <wp:extent cx="395288" cy="395288"/>
                <wp:effectExtent l="0" t="0" r="0" b="0"/>
                <wp:docPr id="10" name="image3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jpg"/>
                        <pic:cNvPicPr preferRelativeResize="0"/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5288" cy="39528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1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14:paraId="1F25E9F5" w14:textId="77777777" w:rsidR="00626FF3" w:rsidRDefault="00000000">
          <w:pPr>
            <w:widowControl w:val="0"/>
            <w:spacing w:line="240" w:lineRule="auto"/>
            <w:rPr>
              <w:rFonts w:ascii="Montserrat" w:eastAsia="Montserrat" w:hAnsi="Montserrat" w:cs="Montserrat"/>
              <w:b/>
              <w:bCs/>
              <w:sz w:val="16"/>
              <w:szCs w:val="16"/>
            </w:rPr>
          </w:pPr>
          <w:r>
            <w:rPr>
              <w:rFonts w:ascii="Montserrat" w:eastAsia="Montserrat" w:hAnsi="Montserrat" w:cs="Montserrat"/>
              <w:b/>
              <w:bCs/>
              <w:sz w:val="16"/>
              <w:szCs w:val="16"/>
            </w:rPr>
            <w:t>+254 100 125 858</w:t>
          </w:r>
        </w:p>
        <w:p w14:paraId="0C8D2570" w14:textId="77777777" w:rsidR="00626FF3" w:rsidRDefault="00000000">
          <w:pPr>
            <w:widowControl w:val="0"/>
            <w:spacing w:line="240" w:lineRule="auto"/>
            <w:rPr>
              <w:rFonts w:ascii="Montserrat" w:eastAsia="Montserrat" w:hAnsi="Montserrat" w:cs="Montserrat"/>
              <w:b/>
              <w:bCs/>
              <w:sz w:val="16"/>
              <w:szCs w:val="16"/>
            </w:rPr>
          </w:pPr>
          <w:r>
            <w:rPr>
              <w:rFonts w:ascii="Montserrat" w:eastAsia="Montserrat" w:hAnsi="Montserrat" w:cs="Montserrat"/>
              <w:b/>
              <w:bCs/>
              <w:sz w:val="16"/>
              <w:szCs w:val="16"/>
            </w:rPr>
            <w:t>+254 715 958 708</w:t>
          </w:r>
        </w:p>
      </w:tc>
    </w:tr>
  </w:tbl>
  <w:p w14:paraId="7F5FB569" w14:textId="77777777" w:rsidR="00626FF3" w:rsidRDefault="00626FF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D92287" w14:textId="77777777" w:rsidR="00BF145A" w:rsidRDefault="00BF145A">
      <w:pPr>
        <w:spacing w:line="240" w:lineRule="auto"/>
      </w:pPr>
      <w:r>
        <w:separator/>
      </w:r>
    </w:p>
  </w:footnote>
  <w:footnote w:type="continuationSeparator" w:id="0">
    <w:p w14:paraId="173069B6" w14:textId="77777777" w:rsidR="00BF145A" w:rsidRDefault="00BF145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A894D7" w14:textId="77777777" w:rsidR="00626FF3" w:rsidRDefault="00626FF3"/>
  <w:tbl>
    <w:tblPr>
      <w:tblStyle w:val="a0"/>
      <w:tblW w:w="11355" w:type="dxa"/>
      <w:tblInd w:w="-945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5625"/>
      <w:gridCol w:w="5730"/>
    </w:tblGrid>
    <w:tr w:rsidR="00626FF3" w14:paraId="3A9594B2" w14:textId="77777777">
      <w:tc>
        <w:tcPr>
          <w:tcW w:w="5625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14:paraId="2762F38B" w14:textId="77777777" w:rsidR="00626FF3" w:rsidRDefault="00000000">
          <w:pPr>
            <w:widowControl w:val="0"/>
            <w:spacing w:line="240" w:lineRule="auto"/>
          </w:pPr>
          <w:r>
            <w:rPr>
              <w:noProof/>
            </w:rPr>
            <w:drawing>
              <wp:inline distT="114300" distB="114300" distL="114300" distR="114300" wp14:anchorId="30F91156" wp14:editId="5E1AD267">
                <wp:extent cx="1652588" cy="621942"/>
                <wp:effectExtent l="0" t="0" r="0" b="0"/>
                <wp:docPr id="7" name="image5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2588" cy="62194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30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14:paraId="1A25E381" w14:textId="77777777" w:rsidR="00626FF3" w:rsidRDefault="00000000">
          <w:pPr>
            <w:widowControl w:val="0"/>
            <w:spacing w:line="240" w:lineRule="auto"/>
            <w:jc w:val="right"/>
            <w:rPr>
              <w:rFonts w:ascii="Montserrat" w:eastAsia="Montserrat" w:hAnsi="Montserrat" w:cs="Montserrat"/>
              <w:b/>
              <w:bCs/>
              <w:color w:val="666666"/>
            </w:rPr>
          </w:pPr>
          <w:r>
            <w:rPr>
              <w:rFonts w:cs="Montserrat"/>
              <w:b/>
              <w:bCs/>
              <w:color w:val="666666"/>
            </w:rPr>
            <w:t>www.tdm.co.ke</w:t>
          </w:r>
        </w:p>
      </w:tc>
    </w:tr>
  </w:tbl>
  <w:p w14:paraId="1776396C" w14:textId="77777777" w:rsidR="00626FF3" w:rsidRDefault="00626FF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1B38AD" w14:textId="77777777" w:rsidR="00626FF3" w:rsidRDefault="00000000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2495B2B4" wp14:editId="1DF55E83">
          <wp:simplePos x="0" y="0"/>
          <wp:positionH relativeFrom="column">
            <wp:posOffset>-319087</wp:posOffset>
          </wp:positionH>
          <wp:positionV relativeFrom="paragraph">
            <wp:posOffset>-72073</wp:posOffset>
          </wp:positionV>
          <wp:extent cx="1719263" cy="643574"/>
          <wp:effectExtent l="0" t="0" r="0" b="0"/>
          <wp:wrapSquare wrapText="bothSides" distT="114300" distB="114300" distL="114300" distR="114300"/>
          <wp:docPr id="2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9263" cy="64357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1"/>
      <w:tblW w:w="11355" w:type="dxa"/>
      <w:tblInd w:w="-945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5625"/>
      <w:gridCol w:w="5730"/>
    </w:tblGrid>
    <w:tr w:rsidR="00626FF3" w14:paraId="297A6453" w14:textId="77777777">
      <w:tc>
        <w:tcPr>
          <w:tcW w:w="5625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14:paraId="6859F613" w14:textId="77777777" w:rsidR="00626FF3" w:rsidRDefault="00626FF3">
          <w:pPr>
            <w:widowControl w:val="0"/>
            <w:spacing w:line="240" w:lineRule="auto"/>
          </w:pPr>
        </w:p>
      </w:tc>
      <w:tc>
        <w:tcPr>
          <w:tcW w:w="5730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14:paraId="5E421DB4" w14:textId="77777777" w:rsidR="00626FF3" w:rsidRDefault="00000000">
          <w:pPr>
            <w:widowControl w:val="0"/>
            <w:spacing w:line="240" w:lineRule="auto"/>
            <w:jc w:val="right"/>
            <w:rPr>
              <w:rFonts w:ascii="Montserrat" w:eastAsia="Montserrat" w:hAnsi="Montserrat" w:cs="Montserrat"/>
              <w:b/>
              <w:bCs/>
              <w:color w:val="666666"/>
            </w:rPr>
          </w:pPr>
          <w:r>
            <w:rPr>
              <w:rFonts w:ascii="Montserrat" w:eastAsia="Montserrat" w:hAnsi="Montserrat" w:cs="Montserrat"/>
              <w:b/>
              <w:bCs/>
              <w:color w:val="666666"/>
            </w:rPr>
            <w:t>www.tdm.co.ke</w:t>
          </w:r>
        </w:p>
      </w:tc>
    </w:tr>
  </w:tbl>
  <w:p w14:paraId="57678723" w14:textId="77777777" w:rsidR="00626FF3" w:rsidRDefault="00626FF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716D5C"/>
    <w:multiLevelType w:val="multilevel"/>
    <w:tmpl w:val="53BA7C0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67D179E8"/>
    <w:multiLevelType w:val="multilevel"/>
    <w:tmpl w:val="F84E941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78095583"/>
    <w:multiLevelType w:val="multilevel"/>
    <w:tmpl w:val="8F149B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86648983">
    <w:abstractNumId w:val="1"/>
  </w:num>
  <w:num w:numId="2" w16cid:durableId="907033381">
    <w:abstractNumId w:val="0"/>
  </w:num>
  <w:num w:numId="3" w16cid:durableId="2059950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FF3"/>
    <w:rsid w:val="004739D7"/>
    <w:rsid w:val="00626FF3"/>
    <w:rsid w:val="00BF145A"/>
    <w:rsid w:val="00ED4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7094D0"/>
  <w15:docId w15:val="{47AA0C2A-3C03-4411-937F-8AB59967A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4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454</Words>
  <Characters>2591</Characters>
  <Application>Microsoft Office Word</Application>
  <DocSecurity>0</DocSecurity>
  <Lines>21</Lines>
  <Paragraphs>6</Paragraphs>
  <ScaleCrop>false</ScaleCrop>
  <Company/>
  <LinksUpToDate>false</LinksUpToDate>
  <CharactersWithSpaces>3039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Lenovo</cp:lastModifiedBy>
  <cp:revision>2</cp:revision>
  <dcterms:created xsi:type="dcterms:W3CDTF">2026-07-10T03:28:00Z</dcterms:created>
  <dcterms:modified xsi:type="dcterms:W3CDTF">2026-07-10T03:29:00Z</dcterms:modified>
</cp:coreProperties>
</file>